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4F" w:rsidRPr="00F4374F" w:rsidRDefault="00F4374F" w:rsidP="00F4374F">
      <w:pPr>
        <w:rPr>
          <w:rStyle w:val="Krepko"/>
          <w:b w:val="0"/>
          <w:bCs w:val="0"/>
        </w:rPr>
      </w:pPr>
      <w:bookmarkStart w:id="0" w:name="_GoBack"/>
      <w:bookmarkEnd w:id="0"/>
    </w:p>
    <w:p w:rsidR="003C76E2" w:rsidRDefault="00816096" w:rsidP="00816096">
      <w:pPr>
        <w:shd w:val="clear" w:color="auto" w:fill="FFFFFF"/>
        <w:jc w:val="center"/>
        <w:rPr>
          <w:rStyle w:val="Krepko"/>
          <w:rFonts w:ascii="Helvetica" w:hAnsi="Helvetica" w:cs="Helvetica"/>
          <w:color w:val="00CC33"/>
          <w:sz w:val="23"/>
          <w:szCs w:val="23"/>
        </w:rPr>
      </w:pPr>
      <w:r>
        <w:rPr>
          <w:rStyle w:val="Krepko"/>
          <w:rFonts w:ascii="Helvetica" w:hAnsi="Helvetica" w:cs="Helvetica"/>
          <w:color w:val="00CC33"/>
          <w:sz w:val="23"/>
          <w:szCs w:val="23"/>
        </w:rPr>
        <w:t>DAN ODPRTIH VRAT SLOVENSKEGA GOSPODARSTVA</w:t>
      </w:r>
    </w:p>
    <w:p w:rsidR="00D7005A" w:rsidRDefault="00D7005A" w:rsidP="00816096">
      <w:pPr>
        <w:shd w:val="clear" w:color="auto" w:fill="FFFFFF"/>
        <w:jc w:val="center"/>
        <w:rPr>
          <w:rFonts w:ascii="Helvetica" w:hAnsi="Helvetica" w:cs="Helvetica"/>
          <w:color w:val="58595B"/>
          <w:sz w:val="21"/>
          <w:szCs w:val="21"/>
        </w:rPr>
      </w:pPr>
      <w:r>
        <w:rPr>
          <w:rFonts w:ascii="Helvetica" w:hAnsi="Helvetica" w:cs="Helvetica"/>
          <w:noProof/>
          <w:color w:val="58595B"/>
          <w:sz w:val="21"/>
          <w:szCs w:val="21"/>
          <w:lang w:eastAsia="sl-SI"/>
        </w:rPr>
        <w:drawing>
          <wp:inline distT="0" distB="0" distL="0" distR="0">
            <wp:extent cx="5038725" cy="1181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-odprtih-vrat-banner-majhen-2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278" cy="118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D82" w:rsidRPr="00292FE5" w:rsidRDefault="00235137" w:rsidP="00816096">
      <w:pPr>
        <w:shd w:val="clear" w:color="auto" w:fill="FFFFFF"/>
        <w:jc w:val="both"/>
        <w:rPr>
          <w:rStyle w:val="Krepko"/>
          <w:rFonts w:ascii="Tahoma" w:hAnsi="Tahoma" w:cs="Tahoma"/>
          <w:sz w:val="21"/>
          <w:szCs w:val="21"/>
        </w:rPr>
      </w:pPr>
      <w:r w:rsidRPr="00292FE5">
        <w:rPr>
          <w:rStyle w:val="Krepko"/>
          <w:rFonts w:ascii="Tahoma" w:hAnsi="Tahoma" w:cs="Tahoma"/>
          <w:sz w:val="21"/>
          <w:szCs w:val="21"/>
        </w:rPr>
        <w:t>Spoštovani starši in učenci</w:t>
      </w:r>
      <w:r w:rsidR="00592D82" w:rsidRPr="00292FE5">
        <w:rPr>
          <w:rStyle w:val="Krepko"/>
          <w:rFonts w:ascii="Tahoma" w:hAnsi="Tahoma" w:cs="Tahoma"/>
          <w:sz w:val="21"/>
          <w:szCs w:val="21"/>
        </w:rPr>
        <w:t>,</w:t>
      </w:r>
    </w:p>
    <w:p w:rsidR="00F904E2" w:rsidRDefault="00235137" w:rsidP="00F904E2">
      <w:pPr>
        <w:shd w:val="clear" w:color="auto" w:fill="FFFFFF"/>
        <w:spacing w:after="0"/>
        <w:jc w:val="both"/>
        <w:rPr>
          <w:rFonts w:ascii="Tahoma" w:hAnsi="Tahoma" w:cs="Tahoma"/>
          <w:sz w:val="21"/>
          <w:szCs w:val="21"/>
        </w:rPr>
      </w:pPr>
      <w:r w:rsidRPr="00292FE5">
        <w:rPr>
          <w:rStyle w:val="Krepko"/>
          <w:rFonts w:ascii="Tahoma" w:hAnsi="Tahoma" w:cs="Tahoma"/>
          <w:b w:val="0"/>
          <w:sz w:val="21"/>
          <w:szCs w:val="21"/>
        </w:rPr>
        <w:t>l</w:t>
      </w:r>
      <w:r w:rsidR="00292FE5">
        <w:rPr>
          <w:rStyle w:val="Krepko"/>
          <w:rFonts w:ascii="Tahoma" w:hAnsi="Tahoma" w:cs="Tahoma"/>
          <w:b w:val="0"/>
          <w:sz w:val="21"/>
          <w:szCs w:val="21"/>
        </w:rPr>
        <w:t>etošnji</w:t>
      </w:r>
      <w:r w:rsidR="00816096" w:rsidRPr="00292FE5">
        <w:rPr>
          <w:rStyle w:val="Krepko"/>
          <w:rFonts w:ascii="Tahoma" w:hAnsi="Tahoma" w:cs="Tahoma"/>
          <w:sz w:val="21"/>
          <w:szCs w:val="21"/>
        </w:rPr>
        <w:t xml:space="preserve">Dan odprtih vrat slovenskega gospodarstva </w:t>
      </w:r>
      <w:r w:rsidR="00816096" w:rsidRPr="00292FE5">
        <w:rPr>
          <w:rFonts w:ascii="Tahoma" w:hAnsi="Tahoma" w:cs="Tahoma"/>
          <w:sz w:val="21"/>
          <w:szCs w:val="21"/>
        </w:rPr>
        <w:t>bo v</w:t>
      </w:r>
      <w:r w:rsidR="00816096" w:rsidRPr="00292FE5">
        <w:rPr>
          <w:rStyle w:val="Krepko"/>
          <w:rFonts w:ascii="Tahoma" w:hAnsi="Tahoma" w:cs="Tahoma"/>
          <w:sz w:val="21"/>
          <w:szCs w:val="21"/>
        </w:rPr>
        <w:t>četrtek, 2</w:t>
      </w:r>
      <w:r w:rsidR="00E3556B" w:rsidRPr="00292FE5">
        <w:rPr>
          <w:rStyle w:val="Krepko"/>
          <w:rFonts w:ascii="Tahoma" w:hAnsi="Tahoma" w:cs="Tahoma"/>
          <w:sz w:val="21"/>
          <w:szCs w:val="21"/>
        </w:rPr>
        <w:t>8</w:t>
      </w:r>
      <w:r w:rsidR="00816096" w:rsidRPr="00292FE5">
        <w:rPr>
          <w:rStyle w:val="Krepko"/>
          <w:rFonts w:ascii="Tahoma" w:hAnsi="Tahoma" w:cs="Tahoma"/>
          <w:sz w:val="21"/>
          <w:szCs w:val="21"/>
        </w:rPr>
        <w:t>.11.201</w:t>
      </w:r>
      <w:r w:rsidR="00E3556B" w:rsidRPr="00292FE5">
        <w:rPr>
          <w:rStyle w:val="Krepko"/>
          <w:rFonts w:ascii="Tahoma" w:hAnsi="Tahoma" w:cs="Tahoma"/>
          <w:sz w:val="21"/>
          <w:szCs w:val="21"/>
        </w:rPr>
        <w:t>9</w:t>
      </w:r>
      <w:r w:rsidR="00816096" w:rsidRPr="00292FE5">
        <w:rPr>
          <w:rStyle w:val="Krepko"/>
          <w:rFonts w:ascii="Tahoma" w:hAnsi="Tahoma" w:cs="Tahoma"/>
          <w:sz w:val="21"/>
          <w:szCs w:val="21"/>
        </w:rPr>
        <w:t xml:space="preserve"> ob 16.30 uri.</w:t>
      </w:r>
      <w:r w:rsidR="00816096" w:rsidRPr="00292FE5">
        <w:rPr>
          <w:rFonts w:ascii="Tahoma" w:hAnsi="Tahoma" w:cs="Tahoma"/>
          <w:sz w:val="21"/>
          <w:szCs w:val="21"/>
        </w:rPr>
        <w:t xml:space="preserve">Dogodek poteka v podjetjih po </w:t>
      </w:r>
      <w:r w:rsidR="00E3556B" w:rsidRPr="00292FE5">
        <w:rPr>
          <w:rFonts w:ascii="Tahoma" w:hAnsi="Tahoma" w:cs="Tahoma"/>
          <w:sz w:val="21"/>
          <w:szCs w:val="21"/>
        </w:rPr>
        <w:t xml:space="preserve">vsej </w:t>
      </w:r>
      <w:r w:rsidR="00CD469E" w:rsidRPr="00292FE5">
        <w:rPr>
          <w:rFonts w:ascii="Tahoma" w:hAnsi="Tahoma" w:cs="Tahoma"/>
          <w:sz w:val="21"/>
          <w:szCs w:val="21"/>
        </w:rPr>
        <w:t xml:space="preserve">Sloveniji. </w:t>
      </w:r>
      <w:r w:rsidR="00556BB3" w:rsidRPr="00292FE5">
        <w:rPr>
          <w:rFonts w:ascii="Tahoma" w:hAnsi="Tahoma" w:cs="Tahoma"/>
          <w:sz w:val="21"/>
          <w:szCs w:val="21"/>
        </w:rPr>
        <w:t xml:space="preserve">Podjetja odprejo svoja vrata prav zato, da mladi in njihovi starši spoznajo različne </w:t>
      </w:r>
      <w:r w:rsidR="00D7005A" w:rsidRPr="00292FE5">
        <w:rPr>
          <w:rFonts w:ascii="Tahoma" w:hAnsi="Tahoma" w:cs="Tahoma"/>
          <w:sz w:val="21"/>
          <w:szCs w:val="21"/>
        </w:rPr>
        <w:t xml:space="preserve">perspektivne poklice, zanimiva delovna okolja, veščine, ki jih bodo potrebovali, ter zaposlene, ki te poklice že opravljajo. </w:t>
      </w:r>
      <w:r w:rsidRPr="00292FE5">
        <w:rPr>
          <w:rFonts w:ascii="Tahoma" w:hAnsi="Tahoma" w:cs="Tahoma"/>
          <w:sz w:val="21"/>
          <w:szCs w:val="21"/>
        </w:rPr>
        <w:t xml:space="preserve">Želimo vam pomagati </w:t>
      </w:r>
      <w:r w:rsidR="00D7005A" w:rsidRPr="00292FE5">
        <w:rPr>
          <w:rFonts w:ascii="Tahoma" w:hAnsi="Tahoma" w:cs="Tahoma"/>
          <w:sz w:val="21"/>
          <w:szCs w:val="21"/>
        </w:rPr>
        <w:t>pri težki odločitvi glede izbire nadaljnjega iz</w:t>
      </w:r>
      <w:r w:rsidRPr="00292FE5">
        <w:rPr>
          <w:rFonts w:ascii="Tahoma" w:hAnsi="Tahoma" w:cs="Tahoma"/>
          <w:sz w:val="21"/>
          <w:szCs w:val="21"/>
        </w:rPr>
        <w:t>obraževanja in zaposlitve in vas</w:t>
      </w:r>
      <w:r w:rsidR="00CD469E" w:rsidRPr="00292FE5">
        <w:rPr>
          <w:rFonts w:ascii="Tahoma" w:hAnsi="Tahoma" w:cs="Tahoma"/>
          <w:sz w:val="21"/>
          <w:szCs w:val="21"/>
        </w:rPr>
        <w:t xml:space="preserve"> obvestiti</w:t>
      </w:r>
      <w:r w:rsidR="00D7005A" w:rsidRPr="00292FE5">
        <w:rPr>
          <w:rFonts w:ascii="Tahoma" w:hAnsi="Tahoma" w:cs="Tahoma"/>
          <w:sz w:val="21"/>
          <w:szCs w:val="21"/>
        </w:rPr>
        <w:t xml:space="preserve"> o p</w:t>
      </w:r>
      <w:r w:rsidR="00CD469E" w:rsidRPr="00292FE5">
        <w:rPr>
          <w:rFonts w:ascii="Tahoma" w:hAnsi="Tahoma" w:cs="Tahoma"/>
          <w:sz w:val="21"/>
          <w:szCs w:val="21"/>
        </w:rPr>
        <w:t>riložnosti, da v praksi spoznate</w:t>
      </w:r>
      <w:r w:rsidR="00D7005A" w:rsidRPr="00292FE5">
        <w:rPr>
          <w:rFonts w:ascii="Tahoma" w:hAnsi="Tahoma" w:cs="Tahoma"/>
          <w:sz w:val="21"/>
          <w:szCs w:val="21"/>
        </w:rPr>
        <w:t xml:space="preserve"> svoj </w:t>
      </w:r>
      <w:r w:rsidR="00DF6CB5" w:rsidRPr="00292FE5">
        <w:rPr>
          <w:rFonts w:ascii="Tahoma" w:hAnsi="Tahoma" w:cs="Tahoma"/>
          <w:sz w:val="21"/>
          <w:szCs w:val="21"/>
        </w:rPr>
        <w:t xml:space="preserve">bodoči poklic. </w:t>
      </w:r>
    </w:p>
    <w:p w:rsidR="00E97EA4" w:rsidRDefault="00CD469E" w:rsidP="00F904E2">
      <w:pPr>
        <w:shd w:val="clear" w:color="auto" w:fill="FFFFFF"/>
        <w:spacing w:after="0"/>
        <w:jc w:val="both"/>
        <w:rPr>
          <w:rFonts w:ascii="Tahoma" w:hAnsi="Tahoma" w:cs="Tahoma"/>
          <w:sz w:val="21"/>
          <w:szCs w:val="21"/>
        </w:rPr>
      </w:pPr>
      <w:r w:rsidRPr="00292FE5">
        <w:rPr>
          <w:rFonts w:ascii="Tahoma" w:hAnsi="Tahoma" w:cs="Tahoma"/>
          <w:sz w:val="21"/>
          <w:szCs w:val="21"/>
        </w:rPr>
        <w:t xml:space="preserve">Več informacij in možnost prijave:  </w:t>
      </w:r>
      <w:hyperlink r:id="rId8" w:tgtFrame="_blank" w:history="1">
        <w:r w:rsidRPr="00292FE5">
          <w:rPr>
            <w:rStyle w:val="Poudarek"/>
            <w:rFonts w:ascii="Tahoma" w:hAnsi="Tahoma" w:cs="Tahoma"/>
            <w:b/>
            <w:bCs/>
            <w:sz w:val="21"/>
            <w:szCs w:val="21"/>
            <w:u w:val="single"/>
          </w:rPr>
          <w:t>www.odkrijsvojtalent.si</w:t>
        </w:r>
      </w:hyperlink>
      <w:r w:rsidR="001B6316">
        <w:rPr>
          <w:rStyle w:val="Poudarek"/>
          <w:rFonts w:ascii="Tahoma" w:hAnsi="Tahoma" w:cs="Tahoma"/>
          <w:b/>
          <w:bCs/>
          <w:sz w:val="21"/>
          <w:szCs w:val="21"/>
          <w:u w:val="single"/>
        </w:rPr>
        <w:t>.</w:t>
      </w:r>
    </w:p>
    <w:p w:rsidR="00C46818" w:rsidRPr="00C46818" w:rsidRDefault="00C46818" w:rsidP="00C46818">
      <w:pPr>
        <w:pStyle w:val="v1msonormal"/>
        <w:rPr>
          <w:rFonts w:ascii="Tahoma" w:hAnsi="Tahoma" w:cs="Tahoma"/>
          <w:b/>
        </w:rPr>
      </w:pPr>
      <w:r w:rsidRPr="00C46818">
        <w:rPr>
          <w:rFonts w:ascii="Tahoma" w:hAnsi="Tahoma" w:cs="Tahoma"/>
          <w:b/>
          <w:color w:val="000000"/>
        </w:rPr>
        <w:t>Vabilo Roka Trkaja na Dan odprtih vrat slovenskega gospodarstva najdete na  povezavi</w:t>
      </w:r>
      <w:r>
        <w:rPr>
          <w:rFonts w:ascii="Tahoma" w:hAnsi="Tahoma" w:cs="Tahoma"/>
          <w:b/>
        </w:rPr>
        <w:t xml:space="preserve">                            </w:t>
      </w:r>
      <w:hyperlink r:id="rId9" w:tgtFrame="_blank" w:history="1">
        <w:r w:rsidRPr="00C46818">
          <w:rPr>
            <w:rStyle w:val="Hiperpovezava"/>
            <w:rFonts w:ascii="Tahoma" w:hAnsi="Tahoma" w:cs="Tahoma"/>
            <w:b/>
            <w:color w:val="167AC6"/>
            <w:bdr w:val="none" w:sz="0" w:space="0" w:color="auto" w:frame="1"/>
            <w:shd w:val="clear" w:color="auto" w:fill="FFFFFF"/>
          </w:rPr>
          <w:t>https://youtu.be/G5PxK4I3bBY</w:t>
        </w:r>
      </w:hyperlink>
    </w:p>
    <w:p w:rsidR="00F904E2" w:rsidRDefault="00F904E2" w:rsidP="001B6316">
      <w:pPr>
        <w:shd w:val="clear" w:color="auto" w:fill="FFFFFF"/>
        <w:spacing w:after="0"/>
        <w:jc w:val="both"/>
        <w:rPr>
          <w:rFonts w:ascii="Tahoma" w:hAnsi="Tahoma" w:cs="Tahoma"/>
          <w:sz w:val="21"/>
          <w:szCs w:val="21"/>
        </w:rPr>
      </w:pPr>
    </w:p>
    <w:p w:rsidR="009A2AEC" w:rsidRPr="00292FE5" w:rsidRDefault="009A2AEC" w:rsidP="001B6316">
      <w:pPr>
        <w:shd w:val="clear" w:color="auto" w:fill="FFFFFF"/>
        <w:spacing w:after="0"/>
        <w:jc w:val="both"/>
        <w:rPr>
          <w:rFonts w:ascii="Tahoma" w:hAnsi="Tahoma" w:cs="Tahoma"/>
          <w:sz w:val="21"/>
          <w:szCs w:val="21"/>
        </w:rPr>
      </w:pPr>
      <w:r w:rsidRPr="00292FE5">
        <w:rPr>
          <w:rFonts w:ascii="Tahoma" w:hAnsi="Tahoma" w:cs="Tahoma"/>
          <w:sz w:val="21"/>
          <w:szCs w:val="21"/>
        </w:rPr>
        <w:t>V Pomurski regiji bodo vrata za učence odprla naslednja podjetja: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662"/>
      </w:tblGrid>
      <w:tr w:rsidR="00292FE5" w:rsidRPr="00292FE5" w:rsidTr="00292FE5">
        <w:trPr>
          <w:trHeight w:val="30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3" w:rsidRPr="00E97EA4" w:rsidRDefault="00620583" w:rsidP="00CD46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E97EA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ARCONT d.d. Gornja Radgona - Ljutomerska c. 29, 9250 G. Radgona</w:t>
            </w:r>
          </w:p>
        </w:tc>
      </w:tr>
      <w:tr w:rsidR="00292FE5" w:rsidRPr="00292FE5" w:rsidTr="00292FE5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3" w:rsidRPr="00E97EA4" w:rsidRDefault="00620583" w:rsidP="00CD46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E97EA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ELRADINTERNATIONAL d.o.o. - Ljutomerska cesta 47, 9250 Gornja Radgona</w:t>
            </w:r>
          </w:p>
        </w:tc>
      </w:tr>
      <w:tr w:rsidR="00292FE5" w:rsidRPr="00292FE5" w:rsidTr="00292FE5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3" w:rsidRPr="00E97EA4" w:rsidRDefault="00620583" w:rsidP="00CD46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E97EA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MEDICOP d.o.o. - Nemčavci 81, 9000 Murska Sobota</w:t>
            </w:r>
          </w:p>
        </w:tc>
      </w:tr>
      <w:tr w:rsidR="00F904E2" w:rsidRPr="00F904E2" w:rsidTr="00292FE5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3" w:rsidRPr="00F904E2" w:rsidRDefault="00620583" w:rsidP="00CD46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F904E2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MEGRAS d.o.o. - Noršinska ulica 25, 9000 Murska Sobota</w:t>
            </w:r>
          </w:p>
        </w:tc>
      </w:tr>
      <w:tr w:rsidR="00F904E2" w:rsidRPr="00F904E2" w:rsidTr="00292FE5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3" w:rsidRPr="00F904E2" w:rsidRDefault="00620583" w:rsidP="00CD46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F904E2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Panvita d.d. - Rakičan, Lendavska ulica 5, 9000 Murska Sobota</w:t>
            </w:r>
          </w:p>
        </w:tc>
      </w:tr>
      <w:tr w:rsidR="00F904E2" w:rsidRPr="00F904E2" w:rsidTr="00292FE5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3" w:rsidRPr="00F904E2" w:rsidRDefault="00620583" w:rsidP="00CD46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F904E2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</w:t>
            </w:r>
            <w:r w:rsidR="00CD469E" w:rsidRPr="00F904E2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anvita MIR d.d – Ljutomerska ce</w:t>
            </w:r>
            <w:r w:rsidRPr="00F904E2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</w:t>
            </w:r>
            <w:r w:rsidR="00CD469E" w:rsidRPr="00F904E2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</w:t>
            </w:r>
            <w:r w:rsidRPr="00F904E2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a 28/A, 9250 Gornja Radgona</w:t>
            </w:r>
          </w:p>
        </w:tc>
      </w:tr>
      <w:tr w:rsidR="00F904E2" w:rsidRPr="00F904E2" w:rsidTr="00292FE5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3" w:rsidRPr="00F904E2" w:rsidRDefault="00620583" w:rsidP="00CD46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F904E2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RADENSKA d.o.o. - Boračeva 37, 9252 Radenci</w:t>
            </w:r>
          </w:p>
        </w:tc>
      </w:tr>
      <w:tr w:rsidR="00F904E2" w:rsidRPr="00F904E2" w:rsidTr="00292FE5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3" w:rsidRPr="00F904E2" w:rsidRDefault="00620583" w:rsidP="00CD46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F904E2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REFLEX Gornja Radgona d.o.o. - Podgrad 4, 9250 Gornja Radgona</w:t>
            </w:r>
          </w:p>
        </w:tc>
      </w:tr>
      <w:tr w:rsidR="00F904E2" w:rsidRPr="00F904E2" w:rsidTr="00292FE5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3" w:rsidRPr="00F904E2" w:rsidRDefault="00620583" w:rsidP="00CD46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F904E2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VAR d.o.o. – Panonska cesta 23, 9250 GORNJA RADGONA</w:t>
            </w:r>
          </w:p>
        </w:tc>
      </w:tr>
      <w:tr w:rsidR="00F904E2" w:rsidRPr="00F904E2" w:rsidTr="00292FE5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3" w:rsidRPr="00F904E2" w:rsidRDefault="00620583" w:rsidP="00CD46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F904E2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Varis Lendava d.o.o. - Industrijska ulica 4B, 9220 Lendava</w:t>
            </w:r>
          </w:p>
        </w:tc>
      </w:tr>
      <w:tr w:rsidR="00F904E2" w:rsidRPr="00F904E2" w:rsidTr="00292FE5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3" w:rsidRPr="00F904E2" w:rsidRDefault="00620583" w:rsidP="00CD46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F904E2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XAL SVETILA d.o.o. - Nemčavci 75, 9000 Murska Sobota</w:t>
            </w:r>
          </w:p>
        </w:tc>
      </w:tr>
    </w:tbl>
    <w:p w:rsidR="001B6316" w:rsidRPr="00F904E2" w:rsidRDefault="001B6316" w:rsidP="00620583">
      <w:pPr>
        <w:spacing w:after="0"/>
        <w:jc w:val="center"/>
        <w:rPr>
          <w:rFonts w:ascii="Tahoma" w:hAnsi="Tahoma" w:cs="Tahoma"/>
          <w:i/>
          <w:sz w:val="21"/>
          <w:szCs w:val="21"/>
        </w:rPr>
      </w:pPr>
    </w:p>
    <w:p w:rsidR="00CD469E" w:rsidRPr="00F904E2" w:rsidRDefault="001B6316" w:rsidP="00620583">
      <w:pPr>
        <w:spacing w:after="0"/>
        <w:jc w:val="center"/>
        <w:rPr>
          <w:rFonts w:ascii="Helvetica" w:eastAsia="Calibri" w:hAnsi="Helvetica" w:cs="Helvetica"/>
          <w:i/>
          <w:sz w:val="24"/>
          <w:szCs w:val="24"/>
        </w:rPr>
      </w:pPr>
      <w:r w:rsidRPr="00F904E2">
        <w:rPr>
          <w:rFonts w:ascii="Tahoma" w:hAnsi="Tahoma" w:cs="Tahoma"/>
          <w:i/>
          <w:sz w:val="24"/>
          <w:szCs w:val="24"/>
        </w:rPr>
        <w:t xml:space="preserve">Izkoristite priložnost, da </w:t>
      </w:r>
      <w:r w:rsidR="00F4374F">
        <w:rPr>
          <w:rFonts w:ascii="Helvetica" w:eastAsia="Calibri" w:hAnsi="Helvetica" w:cs="Helvetica"/>
          <w:i/>
          <w:sz w:val="24"/>
          <w:szCs w:val="24"/>
        </w:rPr>
        <w:t>se udeležite obiskov podjetij, saj boste t</w:t>
      </w:r>
      <w:r w:rsidRPr="00F904E2">
        <w:rPr>
          <w:rFonts w:ascii="Helvetica" w:eastAsia="Calibri" w:hAnsi="Helvetica" w:cs="Helvetica"/>
          <w:i/>
          <w:sz w:val="24"/>
          <w:szCs w:val="24"/>
        </w:rPr>
        <w:t xml:space="preserve">ako lažje </w:t>
      </w:r>
      <w:r w:rsidR="00F904E2" w:rsidRPr="00F904E2">
        <w:rPr>
          <w:rFonts w:ascii="Helvetica" w:eastAsia="Calibri" w:hAnsi="Helvetica" w:cs="Helvetica"/>
          <w:i/>
          <w:sz w:val="24"/>
          <w:szCs w:val="24"/>
        </w:rPr>
        <w:t xml:space="preserve">izbrali poklic, srednjo šolo in program </w:t>
      </w:r>
      <w:r w:rsidRPr="00F904E2">
        <w:rPr>
          <w:rFonts w:ascii="Helvetica" w:eastAsia="Calibri" w:hAnsi="Helvetica" w:cs="Helvetica"/>
          <w:i/>
          <w:sz w:val="24"/>
          <w:szCs w:val="24"/>
        </w:rPr>
        <w:t>nadaljn</w:t>
      </w:r>
      <w:r w:rsidR="00F904E2" w:rsidRPr="00F904E2">
        <w:rPr>
          <w:rFonts w:ascii="Helvetica" w:eastAsia="Calibri" w:hAnsi="Helvetica" w:cs="Helvetica"/>
          <w:i/>
          <w:sz w:val="24"/>
          <w:szCs w:val="24"/>
        </w:rPr>
        <w:t>jega izobraževanja</w:t>
      </w:r>
      <w:r w:rsidRPr="00F904E2">
        <w:rPr>
          <w:rFonts w:ascii="Helvetica" w:eastAsia="Calibri" w:hAnsi="Helvetica" w:cs="Helvetica"/>
          <w:i/>
          <w:sz w:val="24"/>
          <w:szCs w:val="24"/>
        </w:rPr>
        <w:t xml:space="preserve">. </w:t>
      </w:r>
    </w:p>
    <w:p w:rsidR="00F904E2" w:rsidRPr="00F904E2" w:rsidRDefault="00F904E2" w:rsidP="00620583">
      <w:pPr>
        <w:spacing w:after="0"/>
        <w:jc w:val="center"/>
        <w:rPr>
          <w:rFonts w:ascii="Helvetica" w:eastAsia="Calibri" w:hAnsi="Helvetica" w:cs="Helvetica"/>
          <w:sz w:val="24"/>
          <w:szCs w:val="24"/>
        </w:rPr>
      </w:pPr>
    </w:p>
    <w:p w:rsidR="001B6316" w:rsidRPr="00F904E2" w:rsidRDefault="00F904E2" w:rsidP="00620583">
      <w:pPr>
        <w:spacing w:after="0"/>
        <w:jc w:val="center"/>
        <w:rPr>
          <w:rFonts w:ascii="Helvetica" w:eastAsia="Calibri" w:hAnsi="Helvetica" w:cs="Helvetica"/>
          <w:sz w:val="24"/>
          <w:szCs w:val="24"/>
        </w:rPr>
      </w:pPr>
      <w:r w:rsidRPr="00F904E2">
        <w:rPr>
          <w:rFonts w:ascii="Helvetica" w:eastAsia="Calibri" w:hAnsi="Helvetica" w:cs="Helvetica"/>
          <w:sz w:val="24"/>
          <w:szCs w:val="24"/>
        </w:rPr>
        <w:t xml:space="preserve"> Svetovalna delavka: Metka </w:t>
      </w:r>
      <w:r>
        <w:rPr>
          <w:rFonts w:ascii="Helvetica" w:eastAsia="Calibri" w:hAnsi="Helvetica" w:cs="Helvetica"/>
          <w:sz w:val="24"/>
          <w:szCs w:val="24"/>
        </w:rPr>
        <w:t>Husar Černjavič</w:t>
      </w:r>
    </w:p>
    <w:p w:rsidR="00F904E2" w:rsidRPr="00F904E2" w:rsidRDefault="00F904E2" w:rsidP="00620583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FE37F0" w:rsidRPr="00816096" w:rsidRDefault="00FE37F0" w:rsidP="00592D82">
      <w:pPr>
        <w:spacing w:after="0"/>
      </w:pPr>
    </w:p>
    <w:sectPr w:rsidR="00FE37F0" w:rsidRPr="00816096" w:rsidSect="00F904E2">
      <w:headerReference w:type="default" r:id="rId10"/>
      <w:footerReference w:type="default" r:id="rId11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636" w:rsidRDefault="00841636" w:rsidP="003C76E2">
      <w:pPr>
        <w:spacing w:after="0" w:line="240" w:lineRule="auto"/>
      </w:pPr>
      <w:r>
        <w:separator/>
      </w:r>
    </w:p>
  </w:endnote>
  <w:endnote w:type="continuationSeparator" w:id="1">
    <w:p w:rsidR="00841636" w:rsidRDefault="00841636" w:rsidP="003C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E2" w:rsidRDefault="003C76E2">
    <w:pPr>
      <w:pStyle w:val="Noga"/>
    </w:pPr>
    <w:r>
      <w:rPr>
        <w:noProof/>
        <w:lang w:eastAsia="sl-SI"/>
      </w:rPr>
      <w:drawing>
        <wp:inline distT="0" distB="0" distL="0" distR="0">
          <wp:extent cx="5715000" cy="657225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636" w:rsidRDefault="00841636" w:rsidP="003C76E2">
      <w:pPr>
        <w:spacing w:after="0" w:line="240" w:lineRule="auto"/>
      </w:pPr>
      <w:r>
        <w:separator/>
      </w:r>
    </w:p>
  </w:footnote>
  <w:footnote w:type="continuationSeparator" w:id="1">
    <w:p w:rsidR="00841636" w:rsidRDefault="00841636" w:rsidP="003C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E2" w:rsidRPr="003C76E2" w:rsidRDefault="003C76E2" w:rsidP="003C76E2">
    <w:pPr>
      <w:pStyle w:val="Glava"/>
    </w:pPr>
    <w:r>
      <w:rPr>
        <w:noProof/>
        <w:lang w:eastAsia="sl-SI"/>
      </w:rPr>
      <w:drawing>
        <wp:inline distT="0" distB="0" distL="0" distR="0">
          <wp:extent cx="5715000" cy="9525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F4A"/>
    <w:rsid w:val="00095A9B"/>
    <w:rsid w:val="000C15CB"/>
    <w:rsid w:val="00145E69"/>
    <w:rsid w:val="001B6316"/>
    <w:rsid w:val="001F4011"/>
    <w:rsid w:val="0023462A"/>
    <w:rsid w:val="00235137"/>
    <w:rsid w:val="00250D4A"/>
    <w:rsid w:val="00270F8B"/>
    <w:rsid w:val="00292FE5"/>
    <w:rsid w:val="00297663"/>
    <w:rsid w:val="002D0045"/>
    <w:rsid w:val="002F19EA"/>
    <w:rsid w:val="00362287"/>
    <w:rsid w:val="003A01EF"/>
    <w:rsid w:val="003B0334"/>
    <w:rsid w:val="003C76E2"/>
    <w:rsid w:val="004D7BC7"/>
    <w:rsid w:val="00556BB3"/>
    <w:rsid w:val="00592D82"/>
    <w:rsid w:val="00620583"/>
    <w:rsid w:val="007727CE"/>
    <w:rsid w:val="007C69C9"/>
    <w:rsid w:val="00816096"/>
    <w:rsid w:val="00841636"/>
    <w:rsid w:val="009750F5"/>
    <w:rsid w:val="009A2AEC"/>
    <w:rsid w:val="00A42E97"/>
    <w:rsid w:val="00A72EB9"/>
    <w:rsid w:val="00AA16BF"/>
    <w:rsid w:val="00AB1278"/>
    <w:rsid w:val="00B06174"/>
    <w:rsid w:val="00B238E0"/>
    <w:rsid w:val="00BE32BD"/>
    <w:rsid w:val="00C04431"/>
    <w:rsid w:val="00C11EB2"/>
    <w:rsid w:val="00C46818"/>
    <w:rsid w:val="00CD469E"/>
    <w:rsid w:val="00CD779B"/>
    <w:rsid w:val="00D7005A"/>
    <w:rsid w:val="00D93BE7"/>
    <w:rsid w:val="00DA7BFE"/>
    <w:rsid w:val="00DB512E"/>
    <w:rsid w:val="00DF0674"/>
    <w:rsid w:val="00DF6CB5"/>
    <w:rsid w:val="00E3556B"/>
    <w:rsid w:val="00E71C93"/>
    <w:rsid w:val="00E97EA4"/>
    <w:rsid w:val="00EF1ADE"/>
    <w:rsid w:val="00F35F4A"/>
    <w:rsid w:val="00F4374F"/>
    <w:rsid w:val="00F904E2"/>
    <w:rsid w:val="00F95EFB"/>
    <w:rsid w:val="00FD2760"/>
    <w:rsid w:val="00FE3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D7BC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B0334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B0334"/>
    <w:rPr>
      <w:color w:val="808080"/>
      <w:shd w:val="clear" w:color="auto" w:fill="E6E6E6"/>
    </w:rPr>
  </w:style>
  <w:style w:type="character" w:styleId="Krepko">
    <w:name w:val="Strong"/>
    <w:basedOn w:val="Privzetapisavaodstavka"/>
    <w:uiPriority w:val="22"/>
    <w:qFormat/>
    <w:rsid w:val="00816096"/>
    <w:rPr>
      <w:b/>
      <w:bCs/>
    </w:rPr>
  </w:style>
  <w:style w:type="character" w:styleId="Poudarek">
    <w:name w:val="Emphasis"/>
    <w:basedOn w:val="Privzetapisavaodstavka"/>
    <w:uiPriority w:val="20"/>
    <w:qFormat/>
    <w:rsid w:val="00816096"/>
    <w:rPr>
      <w:i/>
      <w:iCs/>
    </w:rPr>
  </w:style>
  <w:style w:type="character" w:styleId="SledenaHiperpovezava">
    <w:name w:val="FollowedHyperlink"/>
    <w:basedOn w:val="Privzetapisavaodstavka"/>
    <w:uiPriority w:val="99"/>
    <w:semiHidden/>
    <w:unhideWhenUsed/>
    <w:rsid w:val="00DF0674"/>
    <w:rPr>
      <w:color w:val="954F72" w:themeColor="followedHyperlink"/>
      <w:u w:val="single"/>
    </w:rPr>
  </w:style>
  <w:style w:type="character" w:styleId="Komentar-sklic">
    <w:name w:val="annotation reference"/>
    <w:basedOn w:val="Privzetapisavaodstavka"/>
    <w:uiPriority w:val="99"/>
    <w:semiHidden/>
    <w:unhideWhenUsed/>
    <w:rsid w:val="00D7005A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D7005A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D7005A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D7005A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D7005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005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F19EA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3C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76E2"/>
  </w:style>
  <w:style w:type="paragraph" w:styleId="Noga">
    <w:name w:val="footer"/>
    <w:basedOn w:val="Navaden"/>
    <w:link w:val="NogaZnak"/>
    <w:uiPriority w:val="99"/>
    <w:unhideWhenUsed/>
    <w:rsid w:val="003C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76E2"/>
  </w:style>
  <w:style w:type="paragraph" w:customStyle="1" w:styleId="v1msonormal">
    <w:name w:val="v1msonormal"/>
    <w:basedOn w:val="Navaden"/>
    <w:rsid w:val="00C4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B0334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B0334"/>
    <w:rPr>
      <w:color w:val="808080"/>
      <w:shd w:val="clear" w:color="auto" w:fill="E6E6E6"/>
    </w:rPr>
  </w:style>
  <w:style w:type="character" w:styleId="Krepko">
    <w:name w:val="Strong"/>
    <w:basedOn w:val="Privzetapisavaodstavka"/>
    <w:uiPriority w:val="22"/>
    <w:qFormat/>
    <w:rsid w:val="00816096"/>
    <w:rPr>
      <w:b/>
      <w:bCs/>
    </w:rPr>
  </w:style>
  <w:style w:type="character" w:styleId="Poudarek">
    <w:name w:val="Emphasis"/>
    <w:basedOn w:val="Privzetapisavaodstavka"/>
    <w:uiPriority w:val="20"/>
    <w:qFormat/>
    <w:rsid w:val="00816096"/>
    <w:rPr>
      <w:i/>
      <w:iCs/>
    </w:rPr>
  </w:style>
  <w:style w:type="character" w:styleId="SledenaHiperpovezava">
    <w:name w:val="FollowedHyperlink"/>
    <w:basedOn w:val="Privzetapisavaodstavka"/>
    <w:uiPriority w:val="99"/>
    <w:semiHidden/>
    <w:unhideWhenUsed/>
    <w:rsid w:val="00DF0674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D7005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7005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7005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700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7005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005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F19EA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3C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76E2"/>
  </w:style>
  <w:style w:type="paragraph" w:styleId="Noga">
    <w:name w:val="footer"/>
    <w:basedOn w:val="Navaden"/>
    <w:link w:val="NogaZnak"/>
    <w:uiPriority w:val="99"/>
    <w:unhideWhenUsed/>
    <w:rsid w:val="003C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7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krijsvojtalent.si/seznam-registraci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G5PxK4I3bBY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4CC309-382C-47A3-9BEB-471420DF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</dc:creator>
  <cp:lastModifiedBy>Metka</cp:lastModifiedBy>
  <cp:revision>4</cp:revision>
  <cp:lastPrinted>2019-11-06T08:53:00Z</cp:lastPrinted>
  <dcterms:created xsi:type="dcterms:W3CDTF">2019-11-24T16:29:00Z</dcterms:created>
  <dcterms:modified xsi:type="dcterms:W3CDTF">2019-11-24T16:34:00Z</dcterms:modified>
</cp:coreProperties>
</file>